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4D" w:rsidRPr="00AD6CC8" w:rsidRDefault="008327B9" w:rsidP="006A784D">
      <w:pPr>
        <w:pStyle w:val="Quote"/>
        <w:jc w:val="center"/>
        <w:rPr>
          <w:rStyle w:val="Strong"/>
          <w:b w:val="0"/>
          <w:bCs w:val="0"/>
          <w:sz w:val="36"/>
          <w:szCs w:val="36"/>
        </w:rPr>
      </w:pPr>
      <w:r w:rsidRPr="008327B9">
        <w:rPr>
          <w:rStyle w:val="Strong"/>
          <w:b w:val="0"/>
          <w:bCs w:val="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7.25pt;height:6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 . v"/>
          </v:shape>
        </w:pict>
      </w:r>
    </w:p>
    <w:p w:rsidR="00194049" w:rsidRDefault="00194049" w:rsidP="00194049">
      <w:pPr>
        <w:pStyle w:val="Quote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</w:pPr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>For</w:t>
      </w:r>
    </w:p>
    <w:p w:rsidR="00194049" w:rsidRPr="00194049" w:rsidRDefault="00194049" w:rsidP="00194049">
      <w:pPr>
        <w:pStyle w:val="Quote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</w:pPr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 xml:space="preserve"> Dr / </w:t>
      </w:r>
      <w:proofErr w:type="spellStart"/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>Nahed</w:t>
      </w:r>
      <w:proofErr w:type="spellEnd"/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 xml:space="preserve"> </w:t>
      </w:r>
      <w:proofErr w:type="spellStart"/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>shawkat</w:t>
      </w:r>
      <w:proofErr w:type="spellEnd"/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 xml:space="preserve"> </w:t>
      </w:r>
      <w:proofErr w:type="spellStart"/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>Abo</w:t>
      </w:r>
      <w:proofErr w:type="spellEnd"/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 xml:space="preserve"> El- </w:t>
      </w:r>
      <w:proofErr w:type="spellStart"/>
      <w:r w:rsidRPr="001940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  <w:u w:val="single"/>
        </w:rPr>
        <w:t>Magd</w:t>
      </w:r>
      <w:proofErr w:type="spellEnd"/>
    </w:p>
    <w:p w:rsidR="00194049" w:rsidRDefault="00194049" w:rsidP="006A784D">
      <w:pPr>
        <w:pStyle w:val="Quote"/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</w:pPr>
    </w:p>
    <w:p w:rsidR="00194049" w:rsidRDefault="00194049" w:rsidP="006A784D">
      <w:pPr>
        <w:pStyle w:val="Quote"/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 xml:space="preserve">Content </w:t>
      </w:r>
    </w:p>
    <w:p w:rsidR="00194049" w:rsidRPr="00194049" w:rsidRDefault="00194049" w:rsidP="00194049">
      <w:pPr>
        <w:pStyle w:val="Quote"/>
        <w:spacing w:line="480" w:lineRule="auto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I-Personal and socio-demographic data:  </w:t>
      </w:r>
    </w:p>
    <w:p w:rsidR="00194049" w:rsidRPr="00194049" w:rsidRDefault="00194049" w:rsidP="00194049">
      <w:pPr>
        <w:spacing w:line="48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II- Qualifications and skills :</w:t>
      </w:r>
    </w:p>
    <w:p w:rsidR="00194049" w:rsidRPr="00194049" w:rsidRDefault="00194049" w:rsidP="00194049">
      <w:pPr>
        <w:spacing w:line="48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III-Previous position:</w:t>
      </w:r>
    </w:p>
    <w:p w:rsidR="00194049" w:rsidRPr="00194049" w:rsidRDefault="00194049" w:rsidP="00194049">
      <w:pPr>
        <w:spacing w:line="48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IV-Theses:</w:t>
      </w:r>
    </w:p>
    <w:p w:rsidR="00194049" w:rsidRPr="00194049" w:rsidRDefault="00194049" w:rsidP="00194049">
      <w:pPr>
        <w:spacing w:after="0" w:line="48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V-Teaching Courses:</w:t>
      </w:r>
    </w:p>
    <w:p w:rsidR="00194049" w:rsidRPr="00194049" w:rsidRDefault="00194049" w:rsidP="00194049">
      <w:pPr>
        <w:spacing w:after="0" w:line="480" w:lineRule="auto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VI- Membership of scientific and community committees : -</w:t>
      </w:r>
    </w:p>
    <w:p w:rsidR="00194049" w:rsidRPr="00194049" w:rsidRDefault="00194049" w:rsidP="00194049">
      <w:pPr>
        <w:spacing w:after="0" w:line="480" w:lineRule="auto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VII- The published researches :</w:t>
      </w:r>
    </w:p>
    <w:p w:rsidR="00194049" w:rsidRPr="00194049" w:rsidRDefault="00194049" w:rsidP="00194049">
      <w:pPr>
        <w:spacing w:after="0" w:line="48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VIII- Attended conferences:</w:t>
      </w:r>
    </w:p>
    <w:p w:rsidR="00194049" w:rsidRPr="00194049" w:rsidRDefault="00194049" w:rsidP="00194049">
      <w:pPr>
        <w:spacing w:line="48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194049">
        <w:rPr>
          <w:rFonts w:ascii="Times New Roman" w:hAnsi="Times New Roman" w:cs="Times New Roman"/>
          <w:b/>
          <w:bCs/>
          <w:color w:val="00B0F0"/>
          <w:sz w:val="32"/>
          <w:szCs w:val="32"/>
        </w:rPr>
        <w:t>IX</w:t>
      </w:r>
      <w:r w:rsidRP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-Attended courses:</w:t>
      </w:r>
    </w:p>
    <w:p w:rsidR="00194049" w:rsidRPr="00194049" w:rsidRDefault="00194049" w:rsidP="00194049">
      <w:pPr>
        <w:spacing w:after="0"/>
        <w:rPr>
          <w:rFonts w:asciiTheme="majorBidi" w:hAnsiTheme="majorBidi" w:cstheme="majorBidi"/>
          <w:b/>
          <w:bCs/>
          <w:i w:val="0"/>
          <w:iCs w:val="0"/>
          <w:color w:val="00B0F0"/>
          <w:sz w:val="28"/>
          <w:szCs w:val="28"/>
        </w:rPr>
      </w:pPr>
    </w:p>
    <w:p w:rsidR="00194049" w:rsidRDefault="00194049">
      <w:pP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br w:type="page"/>
      </w:r>
    </w:p>
    <w:p w:rsidR="00457F58" w:rsidRPr="00AD6CC8" w:rsidRDefault="00457F58" w:rsidP="006A784D">
      <w:pPr>
        <w:pStyle w:val="Quote"/>
        <w:rPr>
          <w:rFonts w:ascii="Times New Roman" w:hAnsi="Times New Roman" w:cs="Times New Roman"/>
          <w:color w:val="00B0F0"/>
          <w:sz w:val="32"/>
          <w:szCs w:val="32"/>
          <w:u w:val="single"/>
        </w:rPr>
      </w:pPr>
      <w:r w:rsidRPr="00AD6CC8">
        <w:rPr>
          <w:rFonts w:ascii="Times New Roman" w:hAnsi="Times New Roman" w:cs="Times New Roman"/>
          <w:color w:val="00B0F0"/>
          <w:sz w:val="32"/>
          <w:szCs w:val="32"/>
          <w:u w:val="single"/>
        </w:rPr>
        <w:lastRenderedPageBreak/>
        <w:t xml:space="preserve">I-Personal and socio-demographic data:  </w:t>
      </w:r>
    </w:p>
    <w:p w:rsidR="006A784D" w:rsidRPr="00AD6CC8" w:rsidRDefault="006A784D" w:rsidP="00C40C72">
      <w:pPr>
        <w:pStyle w:val="Quote"/>
        <w:rPr>
          <w:rFonts w:ascii="Times New Roman" w:hAnsi="Times New Roman" w:cs="Times New Roman"/>
          <w:color w:val="00B0F0"/>
          <w:sz w:val="32"/>
          <w:szCs w:val="32"/>
        </w:rPr>
      </w:pPr>
      <w:r w:rsidRPr="00AD6CC8">
        <w:rPr>
          <w:rFonts w:ascii="Times New Roman" w:hAnsi="Times New Roman" w:cs="Times New Roman"/>
          <w:color w:val="00B0F0"/>
          <w:sz w:val="32"/>
          <w:szCs w:val="32"/>
        </w:rPr>
        <w:t xml:space="preserve">Name   :  </w:t>
      </w:r>
      <w:proofErr w:type="spellStart"/>
      <w:r w:rsidRPr="00AD6CC8">
        <w:rPr>
          <w:rFonts w:ascii="Times New Roman" w:hAnsi="Times New Roman" w:cs="Times New Roman"/>
          <w:color w:val="auto"/>
          <w:sz w:val="32"/>
          <w:szCs w:val="32"/>
        </w:rPr>
        <w:t>Nahed</w:t>
      </w:r>
      <w:proofErr w:type="spellEnd"/>
      <w:r w:rsidRPr="00AD6CC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AD6CC8">
        <w:rPr>
          <w:rFonts w:ascii="Times New Roman" w:hAnsi="Times New Roman" w:cs="Times New Roman"/>
          <w:color w:val="auto"/>
          <w:sz w:val="32"/>
          <w:szCs w:val="32"/>
        </w:rPr>
        <w:t>Shawkat</w:t>
      </w:r>
      <w:proofErr w:type="spellEnd"/>
      <w:r w:rsidRPr="00AD6CC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AD6CC8">
        <w:rPr>
          <w:rFonts w:ascii="Times New Roman" w:hAnsi="Times New Roman" w:cs="Times New Roman"/>
          <w:color w:val="auto"/>
          <w:sz w:val="32"/>
          <w:szCs w:val="32"/>
        </w:rPr>
        <w:t>Abo</w:t>
      </w:r>
      <w:proofErr w:type="spellEnd"/>
      <w:r w:rsidRPr="00AD6CC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C40C72">
        <w:rPr>
          <w:rFonts w:ascii="Times New Roman" w:hAnsi="Times New Roman" w:cs="Times New Roman"/>
          <w:color w:val="auto"/>
          <w:sz w:val="32"/>
          <w:szCs w:val="32"/>
        </w:rPr>
        <w:t>E</w:t>
      </w:r>
      <w:r w:rsidRPr="00AD6CC8">
        <w:rPr>
          <w:rFonts w:ascii="Times New Roman" w:hAnsi="Times New Roman" w:cs="Times New Roman"/>
          <w:color w:val="auto"/>
          <w:sz w:val="32"/>
          <w:szCs w:val="32"/>
        </w:rPr>
        <w:t>l</w:t>
      </w:r>
      <w:r w:rsidR="00C40C72">
        <w:rPr>
          <w:rFonts w:ascii="Times New Roman" w:hAnsi="Times New Roman" w:cs="Times New Roman"/>
          <w:color w:val="auto"/>
          <w:sz w:val="32"/>
          <w:szCs w:val="32"/>
        </w:rPr>
        <w:t>-</w:t>
      </w:r>
      <w:proofErr w:type="spellStart"/>
      <w:r w:rsidRPr="00AD6CC8">
        <w:rPr>
          <w:rFonts w:ascii="Times New Roman" w:hAnsi="Times New Roman" w:cs="Times New Roman"/>
          <w:color w:val="auto"/>
          <w:sz w:val="32"/>
          <w:szCs w:val="32"/>
        </w:rPr>
        <w:t>Magd</w:t>
      </w:r>
      <w:proofErr w:type="spellEnd"/>
    </w:p>
    <w:p w:rsidR="009C3A6C" w:rsidRPr="00AD6CC8" w:rsidRDefault="006A784D" w:rsidP="00BD07E1">
      <w:pPr>
        <w:pStyle w:val="Quote"/>
        <w:rPr>
          <w:rFonts w:ascii="Times New Roman" w:hAnsi="Times New Roman" w:cs="Times New Roman"/>
          <w:color w:val="auto"/>
          <w:sz w:val="32"/>
          <w:szCs w:val="32"/>
        </w:rPr>
      </w:pPr>
      <w:r w:rsidRPr="00AD6CC8">
        <w:rPr>
          <w:rFonts w:ascii="Times New Roman" w:hAnsi="Times New Roman" w:cs="Times New Roman"/>
          <w:color w:val="00B0F0"/>
          <w:sz w:val="32"/>
          <w:szCs w:val="32"/>
        </w:rPr>
        <w:t>D</w:t>
      </w:r>
      <w:r w:rsidR="009C3A6C" w:rsidRPr="00AD6CC8">
        <w:rPr>
          <w:rFonts w:ascii="Times New Roman" w:hAnsi="Times New Roman" w:cs="Times New Roman"/>
          <w:color w:val="00B0F0"/>
          <w:sz w:val="32"/>
          <w:szCs w:val="32"/>
        </w:rPr>
        <w:t>ate of birth</w:t>
      </w:r>
      <w:r w:rsidR="009C3A6C" w:rsidRPr="00AD6CC8">
        <w:rPr>
          <w:rFonts w:ascii="Times New Roman" w:hAnsi="Times New Roman" w:cs="Times New Roman"/>
          <w:sz w:val="32"/>
          <w:szCs w:val="32"/>
        </w:rPr>
        <w:t xml:space="preserve">  </w:t>
      </w:r>
      <w:r w:rsidR="009C3A6C" w:rsidRPr="00AD6CC8">
        <w:rPr>
          <w:rFonts w:ascii="Times New Roman" w:hAnsi="Times New Roman" w:cs="Times New Roman"/>
          <w:color w:val="auto"/>
          <w:sz w:val="32"/>
          <w:szCs w:val="32"/>
        </w:rPr>
        <w:t>: 20/1/1</w:t>
      </w:r>
      <w:r w:rsidR="00BD07E1" w:rsidRPr="00AD6CC8">
        <w:rPr>
          <w:rFonts w:ascii="Times New Roman" w:hAnsi="Times New Roman" w:cs="Times New Roman"/>
          <w:color w:val="auto"/>
          <w:sz w:val="32"/>
          <w:szCs w:val="32"/>
        </w:rPr>
        <w:t>9</w:t>
      </w:r>
      <w:r w:rsidR="009C3A6C" w:rsidRPr="00AD6CC8">
        <w:rPr>
          <w:rFonts w:ascii="Times New Roman" w:hAnsi="Times New Roman" w:cs="Times New Roman"/>
          <w:color w:val="auto"/>
          <w:sz w:val="32"/>
          <w:szCs w:val="32"/>
        </w:rPr>
        <w:t>73 , Assiut, Egy</w:t>
      </w:r>
      <w:r w:rsidR="004D11F9" w:rsidRPr="00AD6CC8">
        <w:rPr>
          <w:rFonts w:ascii="Times New Roman" w:hAnsi="Times New Roman" w:cs="Times New Roman"/>
          <w:color w:val="auto"/>
          <w:sz w:val="32"/>
          <w:szCs w:val="32"/>
        </w:rPr>
        <w:t>p</w:t>
      </w:r>
      <w:r w:rsidR="009C3A6C" w:rsidRPr="00AD6CC8">
        <w:rPr>
          <w:rFonts w:ascii="Times New Roman" w:hAnsi="Times New Roman" w:cs="Times New Roman"/>
          <w:color w:val="auto"/>
          <w:sz w:val="32"/>
          <w:szCs w:val="32"/>
        </w:rPr>
        <w:t>t</w:t>
      </w:r>
    </w:p>
    <w:p w:rsidR="009C3A6C" w:rsidRPr="00AD6CC8" w:rsidRDefault="00C91FD2" w:rsidP="00C21CF2">
      <w:p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color w:val="00B0F0"/>
          <w:sz w:val="32"/>
          <w:szCs w:val="32"/>
        </w:rPr>
        <w:t>Nationality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: </w:t>
      </w:r>
      <w:r w:rsidR="00BE242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Egyptian</w:t>
      </w:r>
    </w:p>
    <w:p w:rsidR="00C91FD2" w:rsidRPr="00AD6CC8" w:rsidRDefault="00734B34" w:rsidP="004C3DA8">
      <w:p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color w:val="00B0F0"/>
          <w:sz w:val="32"/>
          <w:szCs w:val="32"/>
        </w:rPr>
        <w:t>Marital status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: Married </w:t>
      </w:r>
    </w:p>
    <w:p w:rsidR="00734B34" w:rsidRPr="00AD6CC8" w:rsidRDefault="00734B34" w:rsidP="00C21CF2">
      <w:p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color w:val="00B0F0"/>
          <w:sz w:val="32"/>
          <w:szCs w:val="32"/>
        </w:rPr>
        <w:t>Address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: Nursing Administration Department, Faculty of Nursing,</w:t>
      </w:r>
    </w:p>
    <w:p w:rsidR="00734B34" w:rsidRPr="00AD6CC8" w:rsidRDefault="00734B34" w:rsidP="00C21CF2">
      <w:p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                Assiut </w:t>
      </w:r>
      <w:r w:rsidR="008C485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University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, Assiut – Egypt.</w:t>
      </w:r>
    </w:p>
    <w:p w:rsidR="00734B34" w:rsidRPr="00AD6CC8" w:rsidRDefault="00734B34" w:rsidP="00C21CF2">
      <w:p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color w:val="00B0F0"/>
          <w:sz w:val="32"/>
          <w:szCs w:val="32"/>
        </w:rPr>
        <w:t>Tel (H</w:t>
      </w:r>
      <w:r w:rsidR="00643932" w:rsidRPr="00AD6CC8">
        <w:rPr>
          <w:rFonts w:ascii="Times New Roman" w:hAnsi="Times New Roman" w:cs="Times New Roman"/>
          <w:i w:val="0"/>
          <w:iCs w:val="0"/>
          <w:color w:val="00B0F0"/>
          <w:sz w:val="32"/>
          <w:szCs w:val="32"/>
        </w:rPr>
        <w:t>ome)</w:t>
      </w:r>
      <w:r w:rsidR="00643932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: ( 002-088-2320522)  , (002- 088- 2303450 )</w:t>
      </w:r>
    </w:p>
    <w:p w:rsidR="00643932" w:rsidRPr="00AD6CC8" w:rsidRDefault="00643932" w:rsidP="004F43AC">
      <w:p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color w:val="00B0F0"/>
          <w:sz w:val="32"/>
          <w:szCs w:val="32"/>
        </w:rPr>
        <w:t>Mob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: </w:t>
      </w:r>
      <w:r w:rsidR="004F43AC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01011158435</w:t>
      </w:r>
    </w:p>
    <w:p w:rsidR="00457F58" w:rsidRPr="00AD6CC8" w:rsidRDefault="00457F58" w:rsidP="00457F58">
      <w:p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color w:val="00B0F0"/>
          <w:sz w:val="32"/>
          <w:szCs w:val="32"/>
        </w:rPr>
        <w:t>Email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: nahedaboelmagd@yahoo.com</w:t>
      </w:r>
    </w:p>
    <w:p w:rsidR="00643932" w:rsidRPr="005F271F" w:rsidRDefault="00643932" w:rsidP="00C21CF2">
      <w:pPr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</w:pPr>
      <w:r w:rsidRPr="005F271F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Present  pos</w:t>
      </w:r>
      <w:r w:rsidR="004C3DA8" w:rsidRPr="005F271F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i</w:t>
      </w:r>
      <w:r w:rsidRPr="005F271F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t</w:t>
      </w:r>
      <w:r w:rsidR="004C3DA8" w:rsidRPr="005F271F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>ion</w:t>
      </w:r>
      <w:r w:rsidRPr="005F271F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</w:rPr>
        <w:t xml:space="preserve"> : </w:t>
      </w:r>
    </w:p>
    <w:p w:rsidR="00643932" w:rsidRPr="005F271F" w:rsidRDefault="00643932" w:rsidP="005F27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5F271F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Lecture of Nursing </w:t>
      </w:r>
      <w:r w:rsidR="006517AC" w:rsidRPr="005F271F">
        <w:rPr>
          <w:rFonts w:ascii="Times New Roman" w:hAnsi="Times New Roman" w:cs="Times New Roman"/>
          <w:i w:val="0"/>
          <w:iCs w:val="0"/>
          <w:sz w:val="32"/>
          <w:szCs w:val="32"/>
        </w:rPr>
        <w:t>Administration department, Faculty of Nursing,</w:t>
      </w:r>
    </w:p>
    <w:p w:rsidR="006517AC" w:rsidRDefault="006517AC" w:rsidP="00C21CF2">
      <w:p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8C485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University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.</w:t>
      </w:r>
    </w:p>
    <w:p w:rsidR="00182071" w:rsidRPr="005F271F" w:rsidRDefault="00182071" w:rsidP="005F27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5F271F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Deputy Director of Quality Assurance Unit , Faculty of Nursing – </w:t>
      </w:r>
      <w:proofErr w:type="spellStart"/>
      <w:r w:rsidRPr="005F271F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5F271F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University.</w:t>
      </w:r>
    </w:p>
    <w:p w:rsidR="006517AC" w:rsidRPr="00AD6CC8" w:rsidRDefault="00AD6CC8" w:rsidP="00C21CF2">
      <w:pPr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 xml:space="preserve">II- </w:t>
      </w:r>
      <w:r w:rsidR="006517AC"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Qualifications</w:t>
      </w:r>
      <w:r w:rsidR="005F271F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 xml:space="preserve"> and skills</w:t>
      </w:r>
      <w:r w:rsidR="006517AC"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 xml:space="preserve"> :</w:t>
      </w:r>
    </w:p>
    <w:p w:rsidR="006517AC" w:rsidRPr="00AD6CC8" w:rsidRDefault="006517AC" w:rsidP="00C21CF2">
      <w:pPr>
        <w:pStyle w:val="ListParagraph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-B.Sc.N (May, 1995) Faculty of Nursing, Assiut </w:t>
      </w:r>
      <w:r w:rsidR="008C485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University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- Egypt</w:t>
      </w:r>
    </w:p>
    <w:p w:rsidR="006517AC" w:rsidRPr="00AD6CC8" w:rsidRDefault="006517AC" w:rsidP="00C21CF2">
      <w:pPr>
        <w:pStyle w:val="ListParagraph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-M.Sc. Nursing Administration (December, 2002), Faculty of Nursing, Assiut </w:t>
      </w:r>
      <w:r w:rsidR="008C485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University</w:t>
      </w:r>
      <w:r w:rsidR="00844730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– Egypt.</w:t>
      </w:r>
    </w:p>
    <w:p w:rsidR="00844730" w:rsidRPr="00AD6CC8" w:rsidRDefault="00844730" w:rsidP="00C21CF2">
      <w:pPr>
        <w:pStyle w:val="ListParagraph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-P.H.D Nursing Administration (20/9/2007), Faculty of Nursing,</w:t>
      </w:r>
    </w:p>
    <w:p w:rsidR="00844730" w:rsidRPr="00AD6CC8" w:rsidRDefault="00844730" w:rsidP="00C21CF2">
      <w:pPr>
        <w:pStyle w:val="ListParagraph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Assiut Univers</w:t>
      </w:r>
      <w:r w:rsidR="008C485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i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ty- Egypt.</w:t>
      </w:r>
    </w:p>
    <w:p w:rsidR="00194049" w:rsidRDefault="00194049">
      <w:pP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br w:type="page"/>
      </w:r>
    </w:p>
    <w:p w:rsidR="004D5247" w:rsidRPr="00AD6CC8" w:rsidRDefault="004D5247" w:rsidP="004D5247">
      <w:pPr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lastRenderedPageBreak/>
        <w:t>Skills :</w:t>
      </w:r>
    </w:p>
    <w:p w:rsidR="005E09D1" w:rsidRPr="00AD6CC8" w:rsidRDefault="005E09D1" w:rsidP="00242ADD">
      <w:pPr>
        <w:pStyle w:val="ListParagraph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- International Computer Driving Licence (ICDL) Syllabus Versition 4.0</w:t>
      </w:r>
    </w:p>
    <w:p w:rsidR="00960BF0" w:rsidRPr="00AD6CC8" w:rsidRDefault="00960BF0" w:rsidP="00960BF0">
      <w:pPr>
        <w:pStyle w:val="ListParagraph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- National TOEFL Certificate.</w:t>
      </w:r>
    </w:p>
    <w:p w:rsidR="00844730" w:rsidRPr="00AD6CC8" w:rsidRDefault="00883E45" w:rsidP="00F54276">
      <w:pPr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III-</w:t>
      </w:r>
      <w:r w:rsidR="00844730"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 xml:space="preserve">Previous </w:t>
      </w:r>
      <w:r w:rsidR="004C3DA8"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position</w:t>
      </w:r>
      <w:r w:rsidR="00844730"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:</w:t>
      </w:r>
    </w:p>
    <w:p w:rsidR="00844730" w:rsidRPr="00AD6CC8" w:rsidRDefault="00844730" w:rsidP="006B3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Internship,  (September  1995 – August  1996), Assiut </w:t>
      </w:r>
      <w:r w:rsidR="008C485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University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Hospital.(1200 beds)</w:t>
      </w:r>
    </w:p>
    <w:p w:rsidR="006A1476" w:rsidRPr="00AD6CC8" w:rsidRDefault="008C4856" w:rsidP="00F54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Residence at the Nursing Service department,</w:t>
      </w:r>
      <w:r w:rsidR="00F5427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as assistant of nursing manager  at 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6F4677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University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Hospital.</w:t>
      </w:r>
      <w:r w:rsidR="00F54276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</w:p>
    <w:p w:rsidR="008C4856" w:rsidRPr="00AD6CC8" w:rsidRDefault="008C4856" w:rsidP="006B3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Demonstrator at the nursing </w:t>
      </w:r>
      <w:r w:rsidR="006F4677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S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ervice Admeninistration department ( from 3/4/1997 – 4/9/2002) – High I</w:t>
      </w:r>
      <w:r w:rsidR="006F4677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nstitute of Nursing – Assiut University.</w:t>
      </w:r>
    </w:p>
    <w:p w:rsidR="006F4677" w:rsidRPr="00AD6CC8" w:rsidRDefault="006F4677" w:rsidP="006B3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Assistant Lecture of Nursing S</w:t>
      </w:r>
      <w:r w:rsidR="004D11F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e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rvice Adm</w:t>
      </w:r>
      <w:r w:rsidR="004D11F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i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n</w:t>
      </w:r>
      <w:r w:rsidR="004D11F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i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stration (from 28/12/2002 – 20/9/2007).</w:t>
      </w:r>
    </w:p>
    <w:p w:rsidR="006F4677" w:rsidRPr="00AD6CC8" w:rsidRDefault="006F4677" w:rsidP="007264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Lecturer of Nursing Service Administra</w:t>
      </w:r>
      <w:r w:rsidR="00726420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tion (from 20/9/2007 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).</w:t>
      </w:r>
    </w:p>
    <w:p w:rsidR="00A97EAF" w:rsidRPr="00883E45" w:rsidRDefault="00883E45" w:rsidP="00883E45">
      <w:pPr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IV-</w:t>
      </w:r>
      <w:r w:rsidR="00A97EAF" w:rsidRPr="00883E45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These</w:t>
      </w:r>
      <w:r w:rsidR="004D11F9" w:rsidRPr="00883E45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s</w:t>
      </w:r>
      <w:r w:rsidR="00A97EAF" w:rsidRPr="00883E45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:</w:t>
      </w:r>
    </w:p>
    <w:p w:rsidR="00A97EAF" w:rsidRPr="00AD6CC8" w:rsidRDefault="00A97EAF" w:rsidP="006B3D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M.Sc.N</w:t>
      </w:r>
      <w:proofErr w:type="spellEnd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thesis: Relationship between work setting and the occurrence of medication errors among nurses of Assiut University Hospital, Assiut Medical Journal, July 2002.</w:t>
      </w:r>
    </w:p>
    <w:p w:rsidR="00A97EAF" w:rsidRPr="00AD6CC8" w:rsidRDefault="00A97EAF" w:rsidP="006B3D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P.H.D thesis: The effect of in-service training program in preventing medication errors at Assiut University Hospital.</w:t>
      </w:r>
    </w:p>
    <w:p w:rsidR="00726420" w:rsidRPr="00AD6CC8" w:rsidRDefault="00883E45" w:rsidP="00883E45">
      <w:pPr>
        <w:spacing w:after="0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V-</w:t>
      </w:r>
      <w:r w:rsidR="00726420"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Teaching Courses:</w:t>
      </w:r>
    </w:p>
    <w:p w:rsidR="00B031E0" w:rsidRDefault="00B031E0" w:rsidP="00B031E0">
      <w:pPr>
        <w:pStyle w:val="ListParagraph"/>
        <w:ind w:left="144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1.</w:t>
      </w:r>
      <w:r w:rsidR="00383BD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Nursing administration for fourth year in faculty of nursing</w:t>
      </w:r>
      <w:r w:rsidR="00027C30">
        <w:rPr>
          <w:rFonts w:ascii="Times New Roman" w:hAnsi="Times New Roman" w:cs="Times New Roman"/>
          <w:i w:val="0"/>
          <w:iCs w:val="0"/>
          <w:sz w:val="32"/>
          <w:szCs w:val="32"/>
        </w:rPr>
        <w:t>.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  </w:t>
      </w:r>
    </w:p>
    <w:p w:rsidR="00383BD8" w:rsidRDefault="00383BD8" w:rsidP="006F34B8">
      <w:pPr>
        <w:pStyle w:val="ListParagraph"/>
        <w:ind w:left="144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2.</w:t>
      </w:r>
      <w:r w:rsidR="00182071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6F34B8">
        <w:rPr>
          <w:rFonts w:ascii="Times New Roman" w:hAnsi="Times New Roman" w:cs="Times New Roman"/>
          <w:i w:val="0"/>
          <w:iCs w:val="0"/>
          <w:sz w:val="32"/>
          <w:szCs w:val="32"/>
        </w:rPr>
        <w:t>Basic n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ursing administration for </w:t>
      </w:r>
      <w:r w:rsidR="00027C30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third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year in faculty of nursing</w:t>
      </w:r>
      <w:r w:rsidR="00027C30">
        <w:rPr>
          <w:rFonts w:ascii="Times New Roman" w:hAnsi="Times New Roman" w:cs="Times New Roman"/>
          <w:i w:val="0"/>
          <w:iCs w:val="0"/>
          <w:sz w:val="32"/>
          <w:szCs w:val="32"/>
        </w:rPr>
        <w:t>.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  </w:t>
      </w:r>
    </w:p>
    <w:p w:rsidR="00383BD8" w:rsidRDefault="00383BD8" w:rsidP="00383BD8">
      <w:pPr>
        <w:pStyle w:val="ListParagraph"/>
        <w:ind w:left="144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lastRenderedPageBreak/>
        <w:t>3. Nursing administration for fourth year in faculty of nursing</w:t>
      </w:r>
      <w:r w:rsidR="006F34B8">
        <w:rPr>
          <w:rFonts w:ascii="Times New Roman" w:hAnsi="Times New Roman" w:cs="Times New Roman"/>
          <w:i w:val="0"/>
          <w:iCs w:val="0"/>
          <w:sz w:val="32"/>
          <w:szCs w:val="32"/>
        </w:rPr>
        <w:t>.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  </w:t>
      </w:r>
    </w:p>
    <w:p w:rsidR="00726420" w:rsidRPr="00AD6CC8" w:rsidRDefault="00383BD8" w:rsidP="00726420">
      <w:pPr>
        <w:pStyle w:val="ListParagraph"/>
        <w:ind w:left="144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3. </w:t>
      </w:r>
      <w:r w:rsidR="00726420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New issues and trend in Nursing for  Master degree in  the first part .</w:t>
      </w:r>
    </w:p>
    <w:p w:rsidR="00CA4724" w:rsidRPr="00AD6CC8" w:rsidRDefault="00726420" w:rsidP="00CA4724">
      <w:pPr>
        <w:pStyle w:val="ListParagraph"/>
        <w:ind w:left="144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2.</w:t>
      </w:r>
      <w:r w:rsidR="00182071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CA4724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General  basic administration </w:t>
      </w:r>
      <w:r w:rsidR="00CA4724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for  Master degree in  the first part .</w:t>
      </w:r>
    </w:p>
    <w:p w:rsidR="00571C47" w:rsidRPr="00571C47" w:rsidRDefault="00571C47" w:rsidP="00194049">
      <w:pPr>
        <w:tabs>
          <w:tab w:val="right" w:pos="9360"/>
        </w:tabs>
        <w:spacing w:after="0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 xml:space="preserve">VI- </w:t>
      </w:r>
      <w:r w:rsidRPr="00571C47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Membership of scientific and community committees : -</w:t>
      </w:r>
      <w:r w:rsidR="00194049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ab/>
      </w:r>
    </w:p>
    <w:p w:rsidR="00B21118" w:rsidRPr="00B21118" w:rsidRDefault="00571C47" w:rsidP="00B21118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21118">
        <w:rPr>
          <w:rFonts w:ascii="Times New Roman" w:hAnsi="Times New Roman" w:cs="Times New Roman"/>
          <w:sz w:val="32"/>
          <w:szCs w:val="32"/>
        </w:rPr>
        <w:t>Leader of leadership and governance</w:t>
      </w:r>
      <w:r w:rsidR="00B21118" w:rsidRPr="00B21118">
        <w:rPr>
          <w:rFonts w:ascii="Times New Roman" w:hAnsi="Times New Roman" w:cs="Times New Roman"/>
          <w:sz w:val="32"/>
          <w:szCs w:val="32"/>
        </w:rPr>
        <w:t xml:space="preserve"> committee</w:t>
      </w:r>
      <w:r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within the continuous development and rehabilitation project for </w:t>
      </w:r>
      <w:r w:rsidR="00B21118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accreditation faculty of nursing - </w:t>
      </w:r>
      <w:proofErr w:type="spellStart"/>
      <w:r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>As</w:t>
      </w:r>
      <w:r w:rsidR="00B21118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>siut</w:t>
      </w:r>
      <w:proofErr w:type="spellEnd"/>
      <w:r w:rsidR="00B21118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University.</w:t>
      </w:r>
    </w:p>
    <w:p w:rsidR="00571C47" w:rsidRDefault="00B21118" w:rsidP="00073F71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21118">
        <w:rPr>
          <w:rFonts w:ascii="Times New Roman" w:hAnsi="Times New Roman" w:cs="Times New Roman"/>
          <w:sz w:val="32"/>
          <w:szCs w:val="32"/>
        </w:rPr>
        <w:t xml:space="preserve">Academic coordinator of the project specialist nursing training project , this </w:t>
      </w:r>
      <w:r w:rsidR="00571C47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>project aims to train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ing </w:t>
      </w:r>
      <w:r w:rsidR="00571C47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graduates of the Technical Institute of Nursing at </w:t>
      </w:r>
      <w:proofErr w:type="spellStart"/>
      <w:r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="00571C47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 , for two months on the critical and cardiac care cases under the auspices of </w:t>
      </w:r>
      <w:r w:rsidR="00073F71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'' Maser El- </w:t>
      </w:r>
      <w:proofErr w:type="spellStart"/>
      <w:r w:rsidR="00073F71">
        <w:rPr>
          <w:rFonts w:ascii="Times New Roman" w:hAnsi="Times New Roman" w:cs="Times New Roman"/>
          <w:i w:val="0"/>
          <w:iCs w:val="0"/>
          <w:sz w:val="32"/>
          <w:szCs w:val="32"/>
        </w:rPr>
        <w:t>Kheer</w:t>
      </w:r>
      <w:proofErr w:type="spellEnd"/>
      <w:r w:rsidR="00073F71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I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nstitution</w:t>
      </w:r>
      <w:r w:rsidR="00073F71">
        <w:rPr>
          <w:rFonts w:ascii="Times New Roman" w:hAnsi="Times New Roman" w:cs="Times New Roman"/>
          <w:i w:val="0"/>
          <w:iCs w:val="0"/>
          <w:sz w:val="32"/>
          <w:szCs w:val="32"/>
        </w:rPr>
        <w:t>"</w:t>
      </w:r>
      <w:r w:rsidR="00571C47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, </w:t>
      </w:r>
      <w:r w:rsidR="00073F71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the training program included theoretical and practical parts at </w:t>
      </w:r>
      <w:r w:rsidR="00571C47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Faculty of Nursing and </w:t>
      </w:r>
      <w:proofErr w:type="spellStart"/>
      <w:r w:rsidR="00571C47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="00571C47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</w:t>
      </w:r>
      <w:r w:rsidR="00073F71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073F71" w:rsidRPr="00B21118">
        <w:rPr>
          <w:rFonts w:ascii="Times New Roman" w:hAnsi="Times New Roman" w:cs="Times New Roman"/>
          <w:i w:val="0"/>
          <w:iCs w:val="0"/>
          <w:sz w:val="32"/>
          <w:szCs w:val="32"/>
        </w:rPr>
        <w:t>hospitals</w:t>
      </w:r>
      <w:r w:rsidR="00073F71">
        <w:rPr>
          <w:rFonts w:ascii="Times New Roman" w:hAnsi="Times New Roman" w:cs="Times New Roman"/>
          <w:i w:val="0"/>
          <w:iCs w:val="0"/>
          <w:sz w:val="32"/>
          <w:szCs w:val="32"/>
        </w:rPr>
        <w:t>.</w:t>
      </w:r>
    </w:p>
    <w:p w:rsidR="00321ED4" w:rsidRDefault="0082018E" w:rsidP="00321ED4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321ED4">
        <w:rPr>
          <w:rFonts w:ascii="Times New Roman" w:hAnsi="Times New Roman" w:cs="Times New Roman"/>
          <w:sz w:val="32"/>
          <w:szCs w:val="32"/>
        </w:rPr>
        <w:t>Academic Director of the</w:t>
      </w:r>
      <w:r w:rsidR="00073F71" w:rsidRPr="00321ED4">
        <w:rPr>
          <w:rFonts w:ascii="Times New Roman" w:hAnsi="Times New Roman" w:cs="Times New Roman"/>
          <w:sz w:val="32"/>
          <w:szCs w:val="32"/>
        </w:rPr>
        <w:t xml:space="preserve"> Nursing Assistants Services Project </w:t>
      </w:r>
      <w:r w:rsidR="00321ED4">
        <w:rPr>
          <w:rFonts w:ascii="Times New Roman" w:hAnsi="Times New Roman" w:cs="Times New Roman"/>
          <w:i w:val="0"/>
          <w:iCs w:val="0"/>
          <w:sz w:val="32"/>
          <w:szCs w:val="32"/>
        </w:rPr>
        <w:t>,t</w:t>
      </w:r>
      <w:r w:rsidR="00073F71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>h</w:t>
      </w:r>
      <w:r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>is</w:t>
      </w:r>
      <w:r w:rsidR="00073F71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project aims at qualifying and training and graduation of young people </w:t>
      </w:r>
      <w:r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>who had</w:t>
      </w:r>
      <w:r w:rsidR="00073F71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traditional </w:t>
      </w:r>
      <w:r w:rsidR="00073F71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diploma or its equivalent through their education and training for six months to work as an assistant nursing under the </w:t>
      </w:r>
      <w:r w:rsidR="00321ED4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of '' Maser El- </w:t>
      </w:r>
      <w:proofErr w:type="spellStart"/>
      <w:r w:rsidR="00321ED4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>Kheer</w:t>
      </w:r>
      <w:proofErr w:type="spellEnd"/>
      <w:r w:rsidR="00321ED4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Institution", the training program included theoretical and practical parts at Faculty of Nursing and </w:t>
      </w:r>
      <w:proofErr w:type="spellStart"/>
      <w:r w:rsidR="00321ED4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="00321ED4" w:rsidRPr="00321ED4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 hospitals.</w:t>
      </w:r>
    </w:p>
    <w:p w:rsidR="004C0D5D" w:rsidRPr="00AD6CC8" w:rsidRDefault="004C0D5D" w:rsidP="004C0D5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A18CA">
        <w:rPr>
          <w:rFonts w:ascii="Times New Roman" w:hAnsi="Times New Roman" w:cs="Times New Roman"/>
          <w:sz w:val="32"/>
          <w:szCs w:val="32"/>
        </w:rPr>
        <w:t>A member of quality assurance committee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at Faculty of </w:t>
      </w:r>
    </w:p>
    <w:p w:rsidR="004C0D5D" w:rsidRPr="00AD6CC8" w:rsidRDefault="004C0D5D" w:rsidP="004C0D5D">
      <w:pPr>
        <w:pStyle w:val="ListParagraph"/>
        <w:ind w:left="1069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Nursing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-  </w:t>
      </w:r>
      <w:proofErr w:type="spellStart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University.</w:t>
      </w:r>
    </w:p>
    <w:p w:rsidR="00756FF1" w:rsidRPr="00756FF1" w:rsidRDefault="00756FF1" w:rsidP="00756FF1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756FF1">
        <w:rPr>
          <w:rFonts w:ascii="Times New Roman" w:hAnsi="Times New Roman" w:cs="Times New Roman"/>
          <w:sz w:val="32"/>
          <w:szCs w:val="32"/>
        </w:rPr>
        <w:t xml:space="preserve">Member of strategic planning committee </w:t>
      </w:r>
      <w:r w:rsidRPr="00756FF1">
        <w:rPr>
          <w:rFonts w:ascii="Times New Roman" w:hAnsi="Times New Roman" w:cs="Times New Roman"/>
          <w:i w:val="0"/>
          <w:iCs w:val="0"/>
          <w:sz w:val="32"/>
          <w:szCs w:val="32"/>
        </w:rPr>
        <w:t>within the continuous development and rehabilitation project for acc</w:t>
      </w:r>
      <w:r>
        <w:rPr>
          <w:rFonts w:ascii="Times New Roman" w:hAnsi="Times New Roman" w:cs="Times New Roman"/>
          <w:sz w:val="32"/>
          <w:szCs w:val="32"/>
        </w:rPr>
        <w:t xml:space="preserve">reditation </w:t>
      </w:r>
      <w:r w:rsidRPr="00756FF1">
        <w:rPr>
          <w:rFonts w:ascii="Times New Roman" w:hAnsi="Times New Roman" w:cs="Times New Roman"/>
          <w:sz w:val="32"/>
          <w:szCs w:val="32"/>
        </w:rPr>
        <w:t xml:space="preserve">- Faculty of Nursing - </w:t>
      </w:r>
      <w:proofErr w:type="spellStart"/>
      <w:r w:rsidRPr="00756FF1">
        <w:rPr>
          <w:rFonts w:ascii="Times New Roman" w:hAnsi="Times New Roman" w:cs="Times New Roman"/>
          <w:sz w:val="32"/>
          <w:szCs w:val="32"/>
        </w:rPr>
        <w:t>Assiut</w:t>
      </w:r>
      <w:proofErr w:type="spellEnd"/>
      <w:r w:rsidRPr="00756FF1">
        <w:rPr>
          <w:rFonts w:ascii="Times New Roman" w:hAnsi="Times New Roman" w:cs="Times New Roman"/>
          <w:sz w:val="32"/>
          <w:szCs w:val="32"/>
        </w:rPr>
        <w:t xml:space="preserve"> University .</w:t>
      </w:r>
    </w:p>
    <w:p w:rsidR="00AA18CA" w:rsidRPr="00182071" w:rsidRDefault="00AA18CA" w:rsidP="00AA18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182071">
        <w:rPr>
          <w:rFonts w:ascii="Times New Roman" w:hAnsi="Times New Roman" w:cs="Times New Roman"/>
          <w:i w:val="0"/>
          <w:iCs w:val="0"/>
          <w:sz w:val="32"/>
          <w:szCs w:val="32"/>
        </w:rPr>
        <w:lastRenderedPageBreak/>
        <w:t xml:space="preserve">A member of academic guidance for undergraduate students at  Faculty of Nursing-  </w:t>
      </w:r>
      <w:proofErr w:type="spellStart"/>
      <w:r w:rsidRPr="00182071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182071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University.</w:t>
      </w:r>
    </w:p>
    <w:p w:rsidR="00073F71" w:rsidRPr="00321ED4" w:rsidRDefault="00073F71" w:rsidP="003F6DCB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eastAsiaTheme="minorEastAsia" w:hAnsi="Times New Roman" w:cs="Times New Roman"/>
          <w:sz w:val="32"/>
          <w:szCs w:val="32"/>
          <w:lang w:bidi="en-US"/>
        </w:rPr>
      </w:pPr>
      <w:r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Member </w:t>
      </w:r>
      <w:r w:rsid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of the </w:t>
      </w:r>
      <w:r w:rsidR="003F6DCB"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First Year </w:t>
      </w:r>
      <w:r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>Control</w:t>
      </w:r>
      <w:r w:rsidR="003F6DCB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r w:rsid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>-</w:t>
      </w:r>
      <w:r w:rsidR="00321ED4" w:rsidRPr="00321ED4">
        <w:rPr>
          <w:rFonts w:ascii="Times New Roman" w:hAnsi="Times New Roman" w:cs="Times New Roman"/>
          <w:i/>
          <w:iCs/>
          <w:sz w:val="32"/>
          <w:szCs w:val="32"/>
        </w:rPr>
        <w:t xml:space="preserve"> Faculty of Nursing </w:t>
      </w:r>
      <w:r w:rsidR="00321ED4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="00321ED4"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proofErr w:type="spellStart"/>
      <w:r w:rsidR="00321ED4"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>Assiut</w:t>
      </w:r>
      <w:proofErr w:type="spellEnd"/>
      <w:r w:rsidR="00321ED4"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r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University </w:t>
      </w:r>
      <w:r w:rsid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>.</w:t>
      </w:r>
    </w:p>
    <w:p w:rsidR="00073F71" w:rsidRPr="00073F71" w:rsidRDefault="00073F71" w:rsidP="00B60BEA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eastAsiaTheme="minorEastAsia" w:hAnsi="Times New Roman" w:cs="Times New Roman"/>
          <w:sz w:val="32"/>
          <w:szCs w:val="32"/>
          <w:lang w:bidi="en-US"/>
        </w:rPr>
      </w:pPr>
      <w:r w:rsidRPr="00073F71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Member </w:t>
      </w:r>
      <w:r w:rsidR="00B60BEA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of the </w:t>
      </w:r>
      <w:r w:rsidRPr="00073F71">
        <w:rPr>
          <w:rFonts w:ascii="Times New Roman" w:eastAsiaTheme="minorEastAsia" w:hAnsi="Times New Roman" w:cs="Times New Roman"/>
          <w:sz w:val="32"/>
          <w:szCs w:val="32"/>
          <w:lang w:bidi="en-US"/>
        </w:rPr>
        <w:t>First Year</w:t>
      </w:r>
      <w:r w:rsidR="00B60BEA" w:rsidRPr="00B60BEA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r w:rsidR="00B60BEA" w:rsidRPr="00073F71">
        <w:rPr>
          <w:rFonts w:ascii="Times New Roman" w:eastAsiaTheme="minorEastAsia" w:hAnsi="Times New Roman" w:cs="Times New Roman"/>
          <w:sz w:val="32"/>
          <w:szCs w:val="32"/>
          <w:lang w:bidi="en-US"/>
        </w:rPr>
        <w:t>Control</w:t>
      </w:r>
      <w:r w:rsidRPr="00073F71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r w:rsidR="00B60BEA">
        <w:rPr>
          <w:rFonts w:ascii="Times New Roman" w:eastAsiaTheme="minorEastAsia" w:hAnsi="Times New Roman" w:cs="Times New Roman"/>
          <w:sz w:val="32"/>
          <w:szCs w:val="32"/>
          <w:lang w:bidi="en-US"/>
        </w:rPr>
        <w:t>-</w:t>
      </w:r>
      <w:r w:rsidRPr="00073F71">
        <w:rPr>
          <w:rFonts w:ascii="Times New Roman" w:eastAsiaTheme="minorEastAsia" w:hAnsi="Times New Roman" w:cs="Times New Roman"/>
          <w:sz w:val="32"/>
          <w:szCs w:val="32"/>
          <w:lang w:bidi="en-US"/>
        </w:rPr>
        <w:t>Technical Institute of</w:t>
      </w:r>
      <w:r w:rsidR="00B60BEA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the University.</w:t>
      </w:r>
    </w:p>
    <w:p w:rsidR="00B60BEA" w:rsidRDefault="00B60BEA" w:rsidP="00CA34D2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eastAsiaTheme="minorEastAsia" w:hAnsi="Times New Roman" w:cs="Times New Roman"/>
          <w:sz w:val="32"/>
          <w:szCs w:val="32"/>
          <w:lang w:bidi="en-US"/>
        </w:rPr>
      </w:pPr>
      <w:r w:rsidRPr="00B60BEA">
        <w:rPr>
          <w:rFonts w:ascii="Times New Roman" w:eastAsiaTheme="minorEastAsia" w:hAnsi="Times New Roman" w:cs="Times New Roman"/>
          <w:sz w:val="32"/>
          <w:szCs w:val="32"/>
          <w:lang w:bidi="en-US"/>
        </w:rPr>
        <w:t>M</w:t>
      </w:r>
      <w:r w:rsidR="00073F71" w:rsidRPr="00B60BEA">
        <w:rPr>
          <w:rFonts w:ascii="Times New Roman" w:eastAsiaTheme="minorEastAsia" w:hAnsi="Times New Roman" w:cs="Times New Roman"/>
          <w:sz w:val="32"/>
          <w:szCs w:val="32"/>
          <w:lang w:bidi="en-US"/>
        </w:rPr>
        <w:t>ember of the Environment</w:t>
      </w:r>
      <w:r w:rsidR="00CA34D2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and</w:t>
      </w:r>
      <w:r w:rsidR="00CA34D2" w:rsidRPr="00CA34D2">
        <w:rPr>
          <w:rFonts w:ascii="Times New Roman" w:hAnsi="Times New Roman" w:cs="Times New Roman"/>
          <w:sz w:val="32"/>
          <w:szCs w:val="32"/>
        </w:rPr>
        <w:t xml:space="preserve"> </w:t>
      </w:r>
      <w:r w:rsidR="00CA34D2">
        <w:rPr>
          <w:rFonts w:ascii="Times New Roman" w:hAnsi="Times New Roman" w:cs="Times New Roman"/>
          <w:sz w:val="32"/>
          <w:szCs w:val="32"/>
        </w:rPr>
        <w:t>C</w:t>
      </w:r>
      <w:r w:rsidR="00CA34D2" w:rsidRPr="00AD6CC8">
        <w:rPr>
          <w:rFonts w:ascii="Times New Roman" w:hAnsi="Times New Roman" w:cs="Times New Roman"/>
          <w:sz w:val="32"/>
          <w:szCs w:val="32"/>
        </w:rPr>
        <w:t>ommunity services</w:t>
      </w:r>
      <w:r w:rsidR="00CA34D2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r w:rsidR="00073F71" w:rsidRPr="00B60BEA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Committee , </w:t>
      </w:r>
      <w:r w:rsidRPr="00321ED4">
        <w:rPr>
          <w:rFonts w:ascii="Times New Roman" w:hAnsi="Times New Roman" w:cs="Times New Roman"/>
          <w:i/>
          <w:iCs/>
          <w:sz w:val="32"/>
          <w:szCs w:val="32"/>
        </w:rPr>
        <w:t xml:space="preserve">Faculty of Nursing </w:t>
      </w: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proofErr w:type="spellStart"/>
      <w:r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>Assiut</w:t>
      </w:r>
      <w:proofErr w:type="spellEnd"/>
      <w:r w:rsidRPr="00321ED4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University </w:t>
      </w:r>
      <w:r>
        <w:rPr>
          <w:rFonts w:ascii="Times New Roman" w:eastAsiaTheme="minorEastAsia" w:hAnsi="Times New Roman" w:cs="Times New Roman"/>
          <w:sz w:val="32"/>
          <w:szCs w:val="32"/>
          <w:lang w:bidi="en-US"/>
        </w:rPr>
        <w:t>.</w:t>
      </w:r>
    </w:p>
    <w:p w:rsidR="0062514B" w:rsidRDefault="00DF5C82" w:rsidP="00DF5C82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eastAsiaTheme="minorEastAsia" w:hAnsi="Times New Roman" w:cs="Times New Roman"/>
          <w:sz w:val="32"/>
          <w:szCs w:val="32"/>
          <w:lang w:bidi="en-US"/>
        </w:rPr>
      </w:pPr>
      <w:r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Adviser to the Families Committee at the Faculty of Nursing</w:t>
      </w:r>
      <w:r w:rsidR="0062514B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.</w:t>
      </w:r>
    </w:p>
    <w:p w:rsidR="0062514B" w:rsidRDefault="004514B7" w:rsidP="00DF5C82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eastAsiaTheme="minorEastAsia" w:hAnsi="Times New Roman" w:cs="Times New Roman"/>
          <w:sz w:val="32"/>
          <w:szCs w:val="32"/>
          <w:lang w:bidi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bidi="en-US"/>
        </w:rPr>
        <w:t>C</w:t>
      </w:r>
      <w:r w:rsidR="00DF5C82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aptured a leading </w:t>
      </w:r>
      <w:proofErr w:type="spellStart"/>
      <w:r w:rsidR="00DF5C82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Hnkhaliha</w:t>
      </w:r>
      <w:proofErr w:type="spellEnd"/>
      <w:r w:rsidR="00DF5C82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proofErr w:type="spellStart"/>
      <w:r w:rsidR="00DF5C82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ahlaa</w:t>
      </w:r>
      <w:proofErr w:type="spellEnd"/>
      <w:r w:rsidR="00DF5C82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</w:t>
      </w:r>
      <w:r w:rsidR="0062514B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at </w:t>
      </w:r>
      <w:r w:rsidR="00DF5C82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Faculty of Nursing</w:t>
      </w:r>
      <w:r w:rsidR="0062514B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.</w:t>
      </w:r>
    </w:p>
    <w:p w:rsidR="0062514B" w:rsidRPr="0062514B" w:rsidRDefault="00DF5C82" w:rsidP="0062514B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eastAsiaTheme="minorEastAsia" w:hAnsi="Times New Roman" w:cs="Times New Roman"/>
          <w:sz w:val="32"/>
          <w:szCs w:val="32"/>
          <w:lang w:bidi="en-US"/>
        </w:rPr>
      </w:pPr>
      <w:r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Life Makers team member at the university level</w:t>
      </w:r>
      <w:r w:rsidR="0062514B"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.</w:t>
      </w:r>
    </w:p>
    <w:p w:rsidR="0062514B" w:rsidRDefault="0062514B" w:rsidP="0062514B">
      <w:pPr>
        <w:pStyle w:val="HTMLPreformatted"/>
        <w:numPr>
          <w:ilvl w:val="0"/>
          <w:numId w:val="8"/>
        </w:numPr>
        <w:shd w:val="clear" w:color="auto" w:fill="FFFFFF"/>
        <w:rPr>
          <w:rFonts w:ascii="Times New Roman" w:eastAsiaTheme="minorEastAsia" w:hAnsi="Times New Roman" w:cs="Times New Roman"/>
          <w:sz w:val="32"/>
          <w:szCs w:val="32"/>
          <w:lang w:bidi="en-US"/>
        </w:rPr>
      </w:pPr>
      <w:r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member </w:t>
      </w:r>
      <w:proofErr w:type="spellStart"/>
      <w:r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>Hnsaad</w:t>
      </w:r>
      <w:proofErr w:type="spellEnd"/>
      <w:r w:rsidRPr="0062514B">
        <w:rPr>
          <w:rFonts w:ascii="Times New Roman" w:eastAsiaTheme="minorEastAsia" w:hAnsi="Times New Roman" w:cs="Times New Roman"/>
          <w:sz w:val="32"/>
          <w:szCs w:val="32"/>
          <w:lang w:bidi="en-US"/>
        </w:rPr>
        <w:t xml:space="preserve"> charity team at the university level</w:t>
      </w:r>
    </w:p>
    <w:p w:rsidR="001C693A" w:rsidRPr="0062514B" w:rsidRDefault="001C693A" w:rsidP="001C693A">
      <w:pPr>
        <w:pStyle w:val="HTMLPreformatted"/>
        <w:shd w:val="clear" w:color="auto" w:fill="FFFFFF"/>
        <w:ind w:left="1069"/>
        <w:rPr>
          <w:rFonts w:ascii="Times New Roman" w:eastAsiaTheme="minorEastAsia" w:hAnsi="Times New Roman" w:cs="Times New Roman"/>
          <w:sz w:val="32"/>
          <w:szCs w:val="32"/>
          <w:lang w:bidi="en-US"/>
        </w:rPr>
      </w:pPr>
    </w:p>
    <w:p w:rsidR="004514B7" w:rsidRDefault="004514B7" w:rsidP="001C693A">
      <w:pPr>
        <w:spacing w:after="0"/>
        <w:rPr>
          <w:rFonts w:asciiTheme="majorBidi" w:hAnsiTheme="majorBidi" w:cstheme="majorBidi"/>
          <w:b/>
          <w:bCs/>
          <w:i w:val="0"/>
          <w:iCs w:val="0"/>
          <w:color w:val="00B0F0"/>
          <w:sz w:val="28"/>
          <w:szCs w:val="28"/>
          <w:u w:val="single"/>
        </w:rPr>
      </w:pPr>
      <w:r w:rsidRPr="004514B7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 xml:space="preserve">VII- </w:t>
      </w:r>
      <w:r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 xml:space="preserve">The published researches </w:t>
      </w:r>
      <w:r w:rsidRPr="004514B7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:</w:t>
      </w:r>
    </w:p>
    <w:p w:rsidR="00B01A4E" w:rsidRPr="001C693A" w:rsidRDefault="00B01A4E" w:rsidP="001C693A">
      <w:pPr>
        <w:spacing w:after="0"/>
        <w:rPr>
          <w:rFonts w:asciiTheme="majorBidi" w:hAnsiTheme="majorBidi" w:cstheme="majorBidi"/>
          <w:b/>
          <w:bCs/>
          <w:i w:val="0"/>
          <w:iCs w:val="0"/>
          <w:color w:val="00B0F0"/>
          <w:sz w:val="28"/>
          <w:szCs w:val="28"/>
          <w:u w:val="single"/>
        </w:rPr>
      </w:pPr>
    </w:p>
    <w:p w:rsidR="004514B7" w:rsidRPr="00B01A4E" w:rsidRDefault="004514B7" w:rsidP="001C693A">
      <w:pPr>
        <w:pStyle w:val="ListParagraph"/>
        <w:shd w:val="clear" w:color="auto" w:fill="FFFFFF"/>
        <w:ind w:left="1069"/>
        <w:jc w:val="both"/>
        <w:rPr>
          <w:rFonts w:ascii="Times New Roman" w:hAnsi="Times New Roman" w:cs="Times New Roman"/>
          <w:i w:val="0"/>
          <w:iCs w:val="0"/>
          <w:sz w:val="32"/>
          <w:szCs w:val="32"/>
          <w:rtl/>
          <w:lang w:bidi="ar-EG"/>
        </w:rPr>
      </w:pPr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1-Communication Climate at Main </w:t>
      </w:r>
      <w:proofErr w:type="spellStart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 Hospital, Journal of American Science 2013;9(12).</w:t>
      </w:r>
    </w:p>
    <w:p w:rsidR="004514B7" w:rsidRPr="00B01A4E" w:rsidRDefault="004514B7" w:rsidP="001C693A">
      <w:pPr>
        <w:pStyle w:val="ListParagraph"/>
        <w:shd w:val="clear" w:color="auto" w:fill="FFFFFF"/>
        <w:ind w:left="1069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2-Organizational Climate Correlates Nurses' Intention to Leave Work, Journal of Public Policy and Administration Research  2014 Vol.4, No.4</w:t>
      </w:r>
    </w:p>
    <w:p w:rsidR="004514B7" w:rsidRPr="00B01A4E" w:rsidRDefault="004514B7" w:rsidP="001C693A">
      <w:pPr>
        <w:pStyle w:val="ListParagraph"/>
        <w:shd w:val="clear" w:color="auto" w:fill="FFFFFF"/>
        <w:ind w:left="1069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3-Impact of Work Stress on Quality of Nursing Care among Nurses at EL-</w:t>
      </w:r>
      <w:proofErr w:type="spellStart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Minia</w:t>
      </w:r>
      <w:proofErr w:type="spellEnd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 Hospitals, </w:t>
      </w:r>
      <w:proofErr w:type="spellStart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Zagazig</w:t>
      </w:r>
      <w:proofErr w:type="spellEnd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Nursing Journal, July; 2013 .Vol.9, No.2</w:t>
      </w:r>
    </w:p>
    <w:p w:rsidR="001C693A" w:rsidRPr="00B01A4E" w:rsidRDefault="001C693A" w:rsidP="001C693A">
      <w:pPr>
        <w:pStyle w:val="ListParagraph"/>
        <w:shd w:val="clear" w:color="auto" w:fill="FFFFFF"/>
        <w:ind w:left="1069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4-</w:t>
      </w:r>
      <w:r w:rsidR="004514B7"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Hospital Nurses Perception of Disciplinary Process, AAMJ, Vol. 9, N. 2, April, 2011</w:t>
      </w:r>
    </w:p>
    <w:p w:rsidR="001C693A" w:rsidRPr="00B01A4E" w:rsidRDefault="001C693A" w:rsidP="001C693A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br w:type="page"/>
      </w:r>
    </w:p>
    <w:p w:rsidR="001C693A" w:rsidRPr="00B01A4E" w:rsidRDefault="001C693A" w:rsidP="001C693A">
      <w:pPr>
        <w:pStyle w:val="ListParagraph"/>
        <w:shd w:val="clear" w:color="auto" w:fill="FFFFFF"/>
        <w:ind w:left="1069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lastRenderedPageBreak/>
        <w:t xml:space="preserve">5-Workplace Bullying Against Medical and Nursing Team Working At Emergency Departments in </w:t>
      </w:r>
      <w:proofErr w:type="spellStart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 Hospital, IOSR Journal of Nursing and Health Science (IOSR-JNHS) , Volume 4, Issue 2 Ver. V (Mar.-Apr. 2015), PP 01-09 www.iosrjournals.org </w:t>
      </w:r>
    </w:p>
    <w:p w:rsidR="001C693A" w:rsidRPr="00B01A4E" w:rsidRDefault="001C693A" w:rsidP="001C693A">
      <w:pPr>
        <w:pStyle w:val="ListParagraph"/>
        <w:shd w:val="clear" w:color="auto" w:fill="FFFFFF"/>
        <w:ind w:left="1069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6-Impact of Guidance Program on Self Regard and Motivation for Academic Achievement among Nursing Students at </w:t>
      </w:r>
      <w:proofErr w:type="spellStart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University, IOSR Journal of Nursing and Health Science (IOSR-JNHS), Volume 4, Issue 2 Ver. IV (Mar.-Apr. 2015), PP 25-35 </w:t>
      </w:r>
      <w:hyperlink r:id="rId6" w:history="1">
        <w:r w:rsidRPr="00B01A4E">
          <w:rPr>
            <w:rFonts w:ascii="Times New Roman" w:hAnsi="Times New Roman" w:cs="Times New Roman"/>
            <w:i w:val="0"/>
            <w:iCs w:val="0"/>
            <w:sz w:val="32"/>
            <w:szCs w:val="32"/>
          </w:rPr>
          <w:t>www.iosrjournals.org</w:t>
        </w:r>
      </w:hyperlink>
    </w:p>
    <w:p w:rsidR="001C693A" w:rsidRPr="00B01A4E" w:rsidRDefault="001C693A" w:rsidP="001C693A">
      <w:pPr>
        <w:pStyle w:val="ListParagraph"/>
        <w:shd w:val="clear" w:color="auto" w:fill="FFFFFF"/>
        <w:ind w:left="1069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7-Effect of Organizational Justice and Trust on Nurses' Commitment at </w:t>
      </w:r>
      <w:proofErr w:type="spellStart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B01A4E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 Hospitals ,New York Science Journal 2014;7(10) </w:t>
      </w:r>
      <w:hyperlink r:id="rId7" w:history="1">
        <w:r w:rsidRPr="00B01A4E">
          <w:rPr>
            <w:rFonts w:ascii="Times New Roman" w:hAnsi="Times New Roman" w:cs="Times New Roman"/>
            <w:i w:val="0"/>
            <w:iCs w:val="0"/>
            <w:sz w:val="32"/>
            <w:szCs w:val="32"/>
          </w:rPr>
          <w:t>http://www.sciencepub.net/newyork</w:t>
        </w:r>
      </w:hyperlink>
    </w:p>
    <w:p w:rsidR="00A97EAF" w:rsidRPr="00AD6CC8" w:rsidRDefault="00883E45" w:rsidP="00883E45">
      <w:pPr>
        <w:spacing w:after="0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Pr="00883E45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V</w:t>
      </w:r>
      <w:r w:rsidR="00B01A4E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I</w:t>
      </w:r>
      <w:r w:rsidRPr="00883E45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 xml:space="preserve">II- </w:t>
      </w:r>
      <w:r w:rsidR="00A97EAF"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Attended conferences:</w:t>
      </w:r>
    </w:p>
    <w:p w:rsidR="00726420" w:rsidRPr="00AD6CC8" w:rsidRDefault="00726420" w:rsidP="002B5FBB">
      <w:pPr>
        <w:spacing w:after="0"/>
        <w:ind w:left="567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</w:p>
    <w:p w:rsidR="00A97EAF" w:rsidRDefault="00A97EAF" w:rsidP="002B5FB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the 20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  <w:vertAlign w:val="superscript"/>
        </w:rPr>
        <w:t>th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Annual Scientific Conference, Faculty of Medicine , Assiut University, Egypt (</w:t>
      </w:r>
      <w:r w:rsidR="00CC532A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From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24-27 December 2001).</w:t>
      </w:r>
    </w:p>
    <w:p w:rsidR="00C42FB4" w:rsidRPr="00AD6CC8" w:rsidRDefault="00C42FB4" w:rsidP="00C42F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Participate in the 5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  <w:vertAlign w:val="superscript"/>
        </w:rPr>
        <w:t>th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annual Scientific Conference of Gastroenterology and Liver Disease, Faculty of Medicine </w:t>
      </w:r>
      <w:proofErr w:type="spellStart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Assiut</w:t>
      </w:r>
      <w:proofErr w:type="spellEnd"/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University – Egypt ( from 19 – 22 March 2002).</w:t>
      </w:r>
    </w:p>
    <w:p w:rsidR="00844730" w:rsidRPr="00AD6CC8" w:rsidRDefault="00A97EAF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</w:t>
      </w:r>
      <w:r w:rsidR="00AB64DD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ding workshop on </w:t>
      </w:r>
      <w:r w:rsidR="00CC532A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Obesity</w:t>
      </w:r>
      <w:r w:rsidR="004C0D7C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of </w:t>
      </w:r>
      <w:r w:rsidR="00CC532A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Children</w:t>
      </w:r>
      <w:r w:rsidR="004C0D7C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, Faculty of        Nursing,  Assiut University, Egypt at 21/5/2003.</w:t>
      </w:r>
    </w:p>
    <w:p w:rsidR="00F46D55" w:rsidRPr="00AD6CC8" w:rsidRDefault="00917C91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meeting about Nutritional Pollution and its prevention, Faculty of Nursing , Assiut University , Egypt at 17/5/2003.</w:t>
      </w:r>
    </w:p>
    <w:p w:rsidR="00917C91" w:rsidRPr="00AD6CC8" w:rsidRDefault="00917C91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5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  <w:vertAlign w:val="superscript"/>
        </w:rPr>
        <w:t>th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Annual Conference of </w:t>
      </w:r>
      <w:r w:rsidR="00C21CF2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Pediatric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department about Pollution and pedia</w:t>
      </w:r>
      <w:r w:rsidR="00141CF3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tric Nephropathies (March 10 – 13 / 2003).</w:t>
      </w:r>
    </w:p>
    <w:p w:rsidR="00141CF3" w:rsidRPr="00AD6CC8" w:rsidRDefault="00141CF3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lastRenderedPageBreak/>
        <w:t>Attending in the 17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  <w:vertAlign w:val="superscript"/>
        </w:rPr>
        <w:t>th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Annual Scientific Conference , Assiut , Egypt, (from 22 – 25 </w:t>
      </w:r>
      <w:r w:rsidR="00C21CF2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February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1999).</w:t>
      </w:r>
    </w:p>
    <w:p w:rsidR="00AE5AF4" w:rsidRPr="00AD6CC8" w:rsidRDefault="00141CF3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the 6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  <w:vertAlign w:val="superscript"/>
        </w:rPr>
        <w:t>th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Annual </w:t>
      </w:r>
      <w:r w:rsidR="00C21CF2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Conference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, of the Egyptian </w:t>
      </w:r>
      <w:r w:rsidR="00C21CF2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society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of </w:t>
      </w:r>
      <w:r w:rsidR="00AE5AF4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Tropical </w:t>
      </w:r>
      <w:r w:rsidR="00C21CF2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Medicine</w:t>
      </w:r>
      <w:r w:rsidR="00AE5AF4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, Infections and Parasitic Diseases (ESTIP) , Assiut University, Faculty of Medicine, Assiut, Egypt.</w:t>
      </w:r>
    </w:p>
    <w:p w:rsidR="00141CF3" w:rsidRPr="00AD6CC8" w:rsidRDefault="00141CF3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AE5AF4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the 15</w:t>
      </w:r>
      <w:r w:rsidR="00AE5AF4" w:rsidRPr="00AD6CC8">
        <w:rPr>
          <w:rFonts w:ascii="Times New Roman" w:hAnsi="Times New Roman" w:cs="Times New Roman"/>
          <w:i w:val="0"/>
          <w:iCs w:val="0"/>
          <w:sz w:val="32"/>
          <w:szCs w:val="32"/>
          <w:vertAlign w:val="superscript"/>
        </w:rPr>
        <w:t>th</w:t>
      </w:r>
      <w:r w:rsidR="00AE5AF4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Annual Meeting of Faculty of Medicine , Assiut University , Assiut, Egypt</w:t>
      </w:r>
      <w:r w:rsidR="003710DE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,(from 26 – 28 March 1997).</w:t>
      </w:r>
    </w:p>
    <w:p w:rsidR="003710DE" w:rsidRPr="00AD6CC8" w:rsidRDefault="00B01A4E" w:rsidP="002B5FBB">
      <w:pPr>
        <w:ind w:left="567"/>
        <w:jc w:val="both"/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IX</w:t>
      </w:r>
      <w:r w:rsidR="00883E45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-</w:t>
      </w:r>
      <w:r w:rsidR="003710DE" w:rsidRPr="00AD6CC8">
        <w:rPr>
          <w:rFonts w:ascii="Times New Roman" w:hAnsi="Times New Roman" w:cs="Times New Roman"/>
          <w:b/>
          <w:bCs/>
          <w:i w:val="0"/>
          <w:iCs w:val="0"/>
          <w:color w:val="00B0F0"/>
          <w:sz w:val="32"/>
          <w:szCs w:val="32"/>
          <w:u w:val="single"/>
        </w:rPr>
        <w:t>Attended courses:</w:t>
      </w:r>
    </w:p>
    <w:p w:rsidR="00C427EE" w:rsidRPr="00AD6CC8" w:rsidRDefault="00C427EE" w:rsidP="00C427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training program about The system of the student examination (from 1 – 3 / 3 / 2008 ).</w:t>
      </w:r>
    </w:p>
    <w:p w:rsidR="00C427EE" w:rsidRPr="00AD6CC8" w:rsidRDefault="00C427EE" w:rsidP="00C427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training program about the Quality of the Educational Processes (from 15 – 17 / 3 / 2008 ).</w:t>
      </w:r>
    </w:p>
    <w:p w:rsidR="00C427EE" w:rsidRPr="00AD6CC8" w:rsidRDefault="00C427EE" w:rsidP="00C427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training program about How to write a research  (from 29 – 31 / 3 / 2008 ).</w:t>
      </w:r>
    </w:p>
    <w:p w:rsidR="004C0D7C" w:rsidRPr="00AD6CC8" w:rsidRDefault="003710DE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tr</w:t>
      </w:r>
      <w:r w:rsidR="005E071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aining program about Introduction to </w:t>
      </w:r>
      <w:r w:rsidR="00B1603C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[</w:t>
      </w:r>
      <w:r w:rsidR="005E071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PC</w:t>
      </w:r>
      <w:r w:rsidR="00B1603C" w:rsidRPr="00AD6CC8">
        <w:rPr>
          <w:rFonts w:ascii="Times New Roman" w:hAnsi="Times New Roman" w:cs="Times New Roman"/>
          <w:i w:val="0"/>
          <w:iCs w:val="0"/>
          <w:sz w:val="32"/>
          <w:szCs w:val="32"/>
          <w:vertAlign w:val="superscript"/>
        </w:rPr>
        <w:t>,</w:t>
      </w:r>
      <w:r w:rsidR="00B1603C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S</w:t>
      </w:r>
      <w:r w:rsidR="004D11F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B1603C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&amp;</w:t>
      </w:r>
      <w:r w:rsidR="004D11F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B1603C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Operating System ]( 17/11/1998)</w:t>
      </w:r>
    </w:p>
    <w:p w:rsidR="009C251B" w:rsidRPr="00AD6CC8" w:rsidRDefault="009C251B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training program about [ MS – Windows 9</w:t>
      </w:r>
      <w:r w:rsidR="004D11F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8</w:t>
      </w: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] (20/4/1999).</w:t>
      </w:r>
    </w:p>
    <w:p w:rsidR="009C251B" w:rsidRPr="00AD6CC8" w:rsidRDefault="009C251B" w:rsidP="006B3D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Attending in train</w:t>
      </w:r>
      <w:r w:rsidR="00E25BA7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ing program about Internet (</w:t>
      </w:r>
      <w:r w:rsidR="004D11F9" w:rsidRPr="00AD6CC8">
        <w:rPr>
          <w:rFonts w:ascii="Times New Roman" w:hAnsi="Times New Roman" w:cs="Times New Roman"/>
          <w:i w:val="0"/>
          <w:iCs w:val="0"/>
          <w:sz w:val="32"/>
          <w:szCs w:val="32"/>
        </w:rPr>
        <w:t>from 15 – 25 / 4 / 1999 ).</w:t>
      </w:r>
    </w:p>
    <w:p w:rsidR="004D11F9" w:rsidRPr="00AD6CC8" w:rsidRDefault="0025318E" w:rsidP="000D215C">
      <w:pPr>
        <w:pStyle w:val="ListParagraph"/>
        <w:ind w:left="108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AD6CC8">
        <w:rPr>
          <w:rFonts w:ascii="Times New Roman" w:hAnsi="Times New Roman" w:cs="Times New Roman"/>
          <w:b/>
          <w:bCs/>
          <w:i w:val="0"/>
          <w:iCs w:val="0"/>
          <w:color w:val="C00000"/>
          <w:sz w:val="36"/>
          <w:szCs w:val="36"/>
        </w:rPr>
        <w:t>THANKS ALOUT</w:t>
      </w:r>
    </w:p>
    <w:p w:rsidR="0025318E" w:rsidRPr="00AD6CC8" w:rsidRDefault="0025318E">
      <w:pPr>
        <w:pStyle w:val="ListParagraph"/>
        <w:ind w:left="1800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sectPr w:rsidR="0025318E" w:rsidRPr="00AD6CC8" w:rsidSect="002B5FBB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93"/>
    <w:multiLevelType w:val="hybridMultilevel"/>
    <w:tmpl w:val="2812A89C"/>
    <w:lvl w:ilvl="0" w:tplc="15DAB4D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0808"/>
    <w:multiLevelType w:val="hybridMultilevel"/>
    <w:tmpl w:val="A484CBCE"/>
    <w:lvl w:ilvl="0" w:tplc="D218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E73F2"/>
    <w:multiLevelType w:val="hybridMultilevel"/>
    <w:tmpl w:val="A484CBCE"/>
    <w:lvl w:ilvl="0" w:tplc="D218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09BF"/>
    <w:multiLevelType w:val="hybridMultilevel"/>
    <w:tmpl w:val="15E8DD36"/>
    <w:lvl w:ilvl="0" w:tplc="D218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E2039"/>
    <w:multiLevelType w:val="hybridMultilevel"/>
    <w:tmpl w:val="CD468A8C"/>
    <w:lvl w:ilvl="0" w:tplc="AD587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12DBA"/>
    <w:multiLevelType w:val="hybridMultilevel"/>
    <w:tmpl w:val="6B368B46"/>
    <w:lvl w:ilvl="0" w:tplc="82D479C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CC2164C"/>
    <w:multiLevelType w:val="hybridMultilevel"/>
    <w:tmpl w:val="C5F288A4"/>
    <w:lvl w:ilvl="0" w:tplc="9334C1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B77C70"/>
    <w:multiLevelType w:val="hybridMultilevel"/>
    <w:tmpl w:val="9A7C2872"/>
    <w:lvl w:ilvl="0" w:tplc="9C8E9C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935FD8"/>
    <w:multiLevelType w:val="hybridMultilevel"/>
    <w:tmpl w:val="2EEA1804"/>
    <w:lvl w:ilvl="0" w:tplc="F468D1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CA2E64"/>
    <w:multiLevelType w:val="hybridMultilevel"/>
    <w:tmpl w:val="7D3C0778"/>
    <w:lvl w:ilvl="0" w:tplc="D218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F1983"/>
    <w:rsid w:val="00027C30"/>
    <w:rsid w:val="000550A0"/>
    <w:rsid w:val="00073B48"/>
    <w:rsid w:val="00073F71"/>
    <w:rsid w:val="000943B7"/>
    <w:rsid w:val="000D215C"/>
    <w:rsid w:val="00141CF3"/>
    <w:rsid w:val="00182071"/>
    <w:rsid w:val="00194049"/>
    <w:rsid w:val="001954B4"/>
    <w:rsid w:val="001C693A"/>
    <w:rsid w:val="00242ADD"/>
    <w:rsid w:val="0025318E"/>
    <w:rsid w:val="002B5FBB"/>
    <w:rsid w:val="002D462C"/>
    <w:rsid w:val="00321ED4"/>
    <w:rsid w:val="003710DE"/>
    <w:rsid w:val="00383BD8"/>
    <w:rsid w:val="003C6042"/>
    <w:rsid w:val="003F1983"/>
    <w:rsid w:val="003F6DCB"/>
    <w:rsid w:val="004514B7"/>
    <w:rsid w:val="00457F58"/>
    <w:rsid w:val="00463217"/>
    <w:rsid w:val="004A044F"/>
    <w:rsid w:val="004C0D5D"/>
    <w:rsid w:val="004C0D7C"/>
    <w:rsid w:val="004C3DA8"/>
    <w:rsid w:val="004D11F9"/>
    <w:rsid w:val="004D5247"/>
    <w:rsid w:val="004D5A39"/>
    <w:rsid w:val="004F43AC"/>
    <w:rsid w:val="004F7D80"/>
    <w:rsid w:val="00571C47"/>
    <w:rsid w:val="005E0719"/>
    <w:rsid w:val="005E09D1"/>
    <w:rsid w:val="005F271F"/>
    <w:rsid w:val="00607FDA"/>
    <w:rsid w:val="0062514B"/>
    <w:rsid w:val="00643932"/>
    <w:rsid w:val="006517AC"/>
    <w:rsid w:val="00655330"/>
    <w:rsid w:val="006A1476"/>
    <w:rsid w:val="006A33E6"/>
    <w:rsid w:val="006A784D"/>
    <w:rsid w:val="006B3D9A"/>
    <w:rsid w:val="006F34B8"/>
    <w:rsid w:val="006F4677"/>
    <w:rsid w:val="007149CD"/>
    <w:rsid w:val="00726420"/>
    <w:rsid w:val="00734B34"/>
    <w:rsid w:val="00756FF1"/>
    <w:rsid w:val="007F0E5B"/>
    <w:rsid w:val="00807A49"/>
    <w:rsid w:val="0082018E"/>
    <w:rsid w:val="008327B9"/>
    <w:rsid w:val="00844730"/>
    <w:rsid w:val="00855C7E"/>
    <w:rsid w:val="00857630"/>
    <w:rsid w:val="00883E45"/>
    <w:rsid w:val="008C4856"/>
    <w:rsid w:val="008E0580"/>
    <w:rsid w:val="00917C91"/>
    <w:rsid w:val="00960BF0"/>
    <w:rsid w:val="009C251B"/>
    <w:rsid w:val="009C3A6C"/>
    <w:rsid w:val="00A414CA"/>
    <w:rsid w:val="00A958E1"/>
    <w:rsid w:val="00A97EAF"/>
    <w:rsid w:val="00AA18CA"/>
    <w:rsid w:val="00AB64DD"/>
    <w:rsid w:val="00AD6CC8"/>
    <w:rsid w:val="00AE5AF4"/>
    <w:rsid w:val="00B01A4E"/>
    <w:rsid w:val="00B031E0"/>
    <w:rsid w:val="00B1603C"/>
    <w:rsid w:val="00B21118"/>
    <w:rsid w:val="00B60BEA"/>
    <w:rsid w:val="00BD07E1"/>
    <w:rsid w:val="00BD1D4D"/>
    <w:rsid w:val="00BE2426"/>
    <w:rsid w:val="00C21CF2"/>
    <w:rsid w:val="00C40C72"/>
    <w:rsid w:val="00C427EE"/>
    <w:rsid w:val="00C42FB4"/>
    <w:rsid w:val="00C91FD2"/>
    <w:rsid w:val="00CA34D2"/>
    <w:rsid w:val="00CA4724"/>
    <w:rsid w:val="00CC532A"/>
    <w:rsid w:val="00DD3FCE"/>
    <w:rsid w:val="00DD4F29"/>
    <w:rsid w:val="00DF5C82"/>
    <w:rsid w:val="00E16289"/>
    <w:rsid w:val="00E25BA7"/>
    <w:rsid w:val="00E52A0A"/>
    <w:rsid w:val="00E70266"/>
    <w:rsid w:val="00E864D5"/>
    <w:rsid w:val="00EC650C"/>
    <w:rsid w:val="00EE1A9A"/>
    <w:rsid w:val="00F0333C"/>
    <w:rsid w:val="00F14048"/>
    <w:rsid w:val="00F27D59"/>
    <w:rsid w:val="00F46D55"/>
    <w:rsid w:val="00F54276"/>
    <w:rsid w:val="00F8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B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8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8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8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78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78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78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78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78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8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6A784D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A784D"/>
    <w:rPr>
      <w:color w:val="943634" w:themeColor="accent2" w:themeShade="BF"/>
      <w:sz w:val="20"/>
      <w:szCs w:val="20"/>
    </w:rPr>
  </w:style>
  <w:style w:type="paragraph" w:styleId="NoSpacing">
    <w:name w:val="No Spacing"/>
    <w:basedOn w:val="Normal"/>
    <w:uiPriority w:val="1"/>
    <w:qFormat/>
    <w:rsid w:val="006A784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A78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78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8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78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mphasis">
    <w:name w:val="Emphasis"/>
    <w:uiPriority w:val="20"/>
    <w:qFormat/>
    <w:rsid w:val="006A78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IntenseEmphasis">
    <w:name w:val="Intense Emphasis"/>
    <w:uiPriority w:val="21"/>
    <w:qFormat/>
    <w:rsid w:val="006A78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trong">
    <w:name w:val="Strong"/>
    <w:uiPriority w:val="22"/>
    <w:qFormat/>
    <w:rsid w:val="006A784D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6A784D"/>
    <w:pPr>
      <w:ind w:left="720"/>
      <w:contextualSpacing/>
    </w:pPr>
  </w:style>
  <w:style w:type="character" w:styleId="SubtleReference">
    <w:name w:val="Subtle Reference"/>
    <w:uiPriority w:val="31"/>
    <w:qFormat/>
    <w:rsid w:val="006A784D"/>
    <w:rPr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A78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78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A78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A78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A78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A78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A78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6A78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rsid w:val="006A78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8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8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IntenseReference">
    <w:name w:val="Intense Reference"/>
    <w:uiPriority w:val="32"/>
    <w:qFormat/>
    <w:rsid w:val="006A784D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8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784D"/>
    <w:rPr>
      <w:b/>
      <w:bCs/>
      <w:color w:val="943634" w:themeColor="accent2" w:themeShade="BF"/>
      <w:sz w:val="18"/>
      <w:szCs w:val="18"/>
    </w:rPr>
  </w:style>
  <w:style w:type="character" w:styleId="SubtleEmphasis">
    <w:name w:val="Subtle Emphasis"/>
    <w:uiPriority w:val="19"/>
    <w:qFormat/>
    <w:rsid w:val="006A78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84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71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1C47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">
    <w:name w:val="سرد الفقرات"/>
    <w:basedOn w:val="Normal"/>
    <w:uiPriority w:val="34"/>
    <w:qFormat/>
    <w:rsid w:val="004514B7"/>
    <w:pPr>
      <w:bidi/>
      <w:spacing w:line="276" w:lineRule="auto"/>
      <w:ind w:left="720"/>
      <w:contextualSpacing/>
    </w:pPr>
    <w:rPr>
      <w:rFonts w:ascii="Calibri" w:eastAsia="Calibri" w:hAnsi="Calibri" w:cs="Arial"/>
      <w:i w:val="0"/>
      <w:iCs w:val="0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51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iencepub.net/newyo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osrjourna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F468-22BC-4119-A877-18CD09C5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</dc:creator>
  <cp:keywords/>
  <dc:description/>
  <cp:lastModifiedBy>star</cp:lastModifiedBy>
  <cp:revision>43</cp:revision>
  <cp:lastPrinted>2008-08-26T10:50:00Z</cp:lastPrinted>
  <dcterms:created xsi:type="dcterms:W3CDTF">2008-03-09T15:05:00Z</dcterms:created>
  <dcterms:modified xsi:type="dcterms:W3CDTF">2015-05-13T07:22:00Z</dcterms:modified>
</cp:coreProperties>
</file>